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15" w:rsidRDefault="00160415"/>
    <w:p w:rsidR="00894A48" w:rsidRDefault="00894A48"/>
    <w:p w:rsidR="00894A48" w:rsidRDefault="00894A48" w:rsidP="00894A48">
      <w:pPr>
        <w:pStyle w:val="NormalWeb"/>
        <w:shd w:val="clear" w:color="auto" w:fill="FFFFFF"/>
        <w:spacing w:before="0" w:beforeAutospacing="0" w:after="90" w:afterAutospacing="0"/>
        <w:jc w:val="center"/>
        <w:rPr>
          <w:rFonts w:ascii="Helvetica" w:hAnsi="Helvetica" w:cs="Helvetica"/>
          <w:b/>
          <w:color w:val="1D2129"/>
          <w:sz w:val="28"/>
          <w:szCs w:val="28"/>
          <w:u w:val="single"/>
        </w:rPr>
      </w:pPr>
      <w:r w:rsidRPr="00894A48">
        <w:rPr>
          <w:rFonts w:ascii="Helvetica" w:hAnsi="Helvetica" w:cs="Helvetica"/>
          <w:b/>
          <w:color w:val="1D2129"/>
          <w:sz w:val="28"/>
          <w:szCs w:val="28"/>
          <w:u w:val="single"/>
        </w:rPr>
        <w:t>CRÓNICA DE LA SALIDA POR TIERRAS SALMANTINAS</w:t>
      </w:r>
    </w:p>
    <w:p w:rsidR="00894A48" w:rsidRPr="00894A48" w:rsidRDefault="00894A48" w:rsidP="00894A48">
      <w:pPr>
        <w:pStyle w:val="NormalWeb"/>
        <w:shd w:val="clear" w:color="auto" w:fill="FFFFFF"/>
        <w:spacing w:before="0" w:beforeAutospacing="0" w:after="90" w:afterAutospacing="0"/>
        <w:jc w:val="center"/>
        <w:rPr>
          <w:rFonts w:ascii="Helvetica" w:hAnsi="Helvetica" w:cs="Helvetica"/>
          <w:b/>
          <w:color w:val="1D2129"/>
          <w:sz w:val="28"/>
          <w:szCs w:val="28"/>
          <w:u w:val="single"/>
        </w:rPr>
      </w:pPr>
      <w:r>
        <w:rPr>
          <w:rFonts w:ascii="Helvetica" w:hAnsi="Helvetica" w:cs="Helvetica"/>
          <w:b/>
          <w:color w:val="1D2129"/>
          <w:sz w:val="28"/>
          <w:szCs w:val="28"/>
          <w:u w:val="single"/>
        </w:rPr>
        <w:t xml:space="preserve"> (</w:t>
      </w:r>
      <w:proofErr w:type="gramStart"/>
      <w:r>
        <w:rPr>
          <w:rFonts w:ascii="Helvetica" w:hAnsi="Helvetica" w:cs="Helvetica"/>
          <w:b/>
          <w:color w:val="1D2129"/>
          <w:sz w:val="28"/>
          <w:szCs w:val="28"/>
          <w:u w:val="single"/>
        </w:rPr>
        <w:t>por</w:t>
      </w:r>
      <w:proofErr w:type="gramEnd"/>
      <w:r>
        <w:rPr>
          <w:rFonts w:ascii="Helvetica" w:hAnsi="Helvetica" w:cs="Helvetica"/>
          <w:b/>
          <w:color w:val="1D2129"/>
          <w:sz w:val="28"/>
          <w:szCs w:val="28"/>
          <w:u w:val="single"/>
        </w:rPr>
        <w:t xml:space="preserve"> Ruma)</w:t>
      </w:r>
    </w:p>
    <w:p w:rsidR="00894A48" w:rsidRDefault="00894A48" w:rsidP="00894A48">
      <w:pPr>
        <w:pStyle w:val="NormalWeb"/>
        <w:shd w:val="clear" w:color="auto" w:fill="FFFFFF"/>
        <w:spacing w:before="90" w:beforeAutospacing="0" w:after="90" w:afterAutospacing="0"/>
        <w:rPr>
          <w:rFonts w:ascii="Helvetica" w:hAnsi="Helvetica" w:cs="Helvetica"/>
          <w:color w:val="1D2129"/>
          <w:sz w:val="21"/>
          <w:szCs w:val="21"/>
        </w:rPr>
      </w:pPr>
    </w:p>
    <w:p w:rsidR="00894A48" w:rsidRPr="00894A48" w:rsidRDefault="00894A48" w:rsidP="00894A48">
      <w:pPr>
        <w:pStyle w:val="NormalWeb"/>
        <w:shd w:val="clear" w:color="auto" w:fill="FFFFFF"/>
        <w:spacing w:before="90" w:beforeAutospacing="0" w:after="90" w:afterAutospacing="0"/>
        <w:rPr>
          <w:rFonts w:ascii="Helvetica" w:hAnsi="Helvetica" w:cs="Helvetica"/>
          <w:color w:val="1D2129"/>
          <w:sz w:val="22"/>
          <w:szCs w:val="22"/>
        </w:rPr>
      </w:pPr>
      <w:r w:rsidRPr="00894A48">
        <w:rPr>
          <w:rFonts w:ascii="Helvetica" w:hAnsi="Helvetica" w:cs="Helvetica"/>
          <w:color w:val="1D2129"/>
          <w:sz w:val="22"/>
          <w:szCs w:val="22"/>
        </w:rPr>
        <w:t>Aprovechando el puente del 12 de Octubre, un grupo de socios y amigos del Caravaning Club de Asturias, participó en una salida auto-</w:t>
      </w:r>
      <w:proofErr w:type="spellStart"/>
      <w:r w:rsidRPr="00894A48">
        <w:rPr>
          <w:rFonts w:ascii="Helvetica" w:hAnsi="Helvetica" w:cs="Helvetica"/>
          <w:color w:val="1D2129"/>
          <w:sz w:val="22"/>
          <w:szCs w:val="22"/>
        </w:rPr>
        <w:t>caravanista</w:t>
      </w:r>
      <w:proofErr w:type="spellEnd"/>
      <w:r w:rsidRPr="00894A48">
        <w:rPr>
          <w:rFonts w:ascii="Helvetica" w:hAnsi="Helvetica" w:cs="Helvetica"/>
          <w:color w:val="1D2129"/>
          <w:sz w:val="22"/>
          <w:szCs w:val="22"/>
        </w:rPr>
        <w:t xml:space="preserve"> por tierras de Salamanca.</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cs="Helvetica"/>
          <w:color w:val="1D2129"/>
          <w:sz w:val="22"/>
          <w:szCs w:val="22"/>
        </w:rPr>
        <w:t>Según un diseño creado por el socio Ruma, nos concentramos en el área de León, el miércoles 11, cuatro vehículos, para al día siguiente juntarse en Salamanca con otro grupo, compuesto por cinco unidades, proceden</w:t>
      </w:r>
      <w:r w:rsidRPr="00894A48">
        <w:rPr>
          <w:rFonts w:ascii="Helvetica" w:hAnsi="Helvetica"/>
          <w:sz w:val="22"/>
          <w:szCs w:val="22"/>
        </w:rPr>
        <w:t>te de otra salida creada por el socio Emilio, consistente en asistir a una Gran Premio de Camiones en el circuito del Jarama.</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 xml:space="preserve">El jueves 12 </w:t>
      </w:r>
      <w:proofErr w:type="gramStart"/>
      <w:r w:rsidRPr="00894A48">
        <w:rPr>
          <w:rFonts w:ascii="Helvetica" w:hAnsi="Helvetica"/>
          <w:sz w:val="22"/>
          <w:szCs w:val="22"/>
        </w:rPr>
        <w:t>fiesta</w:t>
      </w:r>
      <w:proofErr w:type="gramEnd"/>
      <w:r w:rsidRPr="00894A48">
        <w:rPr>
          <w:rFonts w:ascii="Helvetica" w:hAnsi="Helvetica"/>
          <w:sz w:val="22"/>
          <w:szCs w:val="22"/>
        </w:rPr>
        <w:t xml:space="preserve"> del Pilar, la dedicamos ya todos juntos, a consumir en una agradable comida, uno de los platos típicos de la tierra, el “cochinillo asado” que allí se le conoce como “tostón”. A la tarde visitas a la Catedral, fachada del edificio histórico de la Universidad, Casa de Lis, </w:t>
      </w:r>
      <w:proofErr w:type="spellStart"/>
      <w:r w:rsidRPr="00894A48">
        <w:rPr>
          <w:rFonts w:ascii="Helvetica" w:hAnsi="Helvetica"/>
          <w:sz w:val="22"/>
          <w:szCs w:val="22"/>
        </w:rPr>
        <w:t>etc</w:t>
      </w:r>
      <w:proofErr w:type="spellEnd"/>
      <w:r w:rsidRPr="00894A48">
        <w:rPr>
          <w:rFonts w:ascii="Helvetica" w:hAnsi="Helvetica"/>
          <w:sz w:val="22"/>
          <w:szCs w:val="22"/>
        </w:rPr>
        <w:t>, edificios clásicos de esta histórica ciudad, una de las más bonitas de España en mi opinión.</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La mañana del viernes 13 lo dedicamos a seguir con la visita, finalizando la misma en el Museo de la Automoción, importantísimo y poco conocido recinto en el que disfrutar de un número importante y variado de vehículos.</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A la tarde, nos desplazamos a la localidad de La Alberca, pintoresco pueblo integrado en la Sierra de Francia y que con sus empinadas calles y singulares edificaciones, completan una estampa única.</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 xml:space="preserve">Ya el sábado 14 salimos en dirección a Candelario, bonito pueblo de la comarca de la Sierra de </w:t>
      </w:r>
      <w:proofErr w:type="spellStart"/>
      <w:r w:rsidRPr="00894A48">
        <w:rPr>
          <w:rFonts w:ascii="Helvetica" w:hAnsi="Helvetica"/>
          <w:sz w:val="22"/>
          <w:szCs w:val="22"/>
        </w:rPr>
        <w:t>Bejar</w:t>
      </w:r>
      <w:proofErr w:type="spellEnd"/>
      <w:r w:rsidRPr="00894A48">
        <w:rPr>
          <w:rFonts w:ascii="Helvetica" w:hAnsi="Helvetica"/>
          <w:sz w:val="22"/>
          <w:szCs w:val="22"/>
        </w:rPr>
        <w:t>, declarado en 2006 Reserva de la Biosfera por la Unesco. Pueblo de montaña con construcciones muy características, grandes balcones de madera y sus célebres “</w:t>
      </w:r>
      <w:proofErr w:type="spellStart"/>
      <w:r w:rsidRPr="00894A48">
        <w:rPr>
          <w:rFonts w:ascii="Helvetica" w:hAnsi="Helvetica"/>
          <w:sz w:val="22"/>
          <w:szCs w:val="22"/>
        </w:rPr>
        <w:t>batipuertas</w:t>
      </w:r>
      <w:proofErr w:type="spellEnd"/>
      <w:r w:rsidRPr="00894A48">
        <w:rPr>
          <w:rFonts w:ascii="Helvetica" w:hAnsi="Helvetica"/>
          <w:sz w:val="22"/>
          <w:szCs w:val="22"/>
        </w:rPr>
        <w:t>” y “regaderas”. Como curiosidad que nos enorgullece, decir que el origen de Candelario, se atribuye a una colonia de pastores asturianos.</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Después de la visita y comida, nos vamos acercando a la “</w:t>
      </w:r>
      <w:proofErr w:type="spellStart"/>
      <w:r w:rsidRPr="00894A48">
        <w:rPr>
          <w:rFonts w:ascii="Helvetica" w:hAnsi="Helvetica"/>
          <w:sz w:val="22"/>
          <w:szCs w:val="22"/>
        </w:rPr>
        <w:t>tierrina</w:t>
      </w:r>
      <w:proofErr w:type="spellEnd"/>
      <w:r w:rsidRPr="00894A48">
        <w:rPr>
          <w:rFonts w:ascii="Helvetica" w:hAnsi="Helvetica"/>
          <w:sz w:val="22"/>
          <w:szCs w:val="22"/>
        </w:rPr>
        <w:t>”, haciendo una parada en Zamora para visita y pernocta.</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Domingo 15 regreso a Asturias, algunos de un tirón, los demás haciendo alguna escala para completar el día.</w:t>
      </w:r>
      <w:r w:rsidRPr="00894A48">
        <w:rPr>
          <w:rFonts w:ascii="Helvetica" w:hAnsi="Helvetica" w:cs="Helvetica"/>
          <w:color w:val="1D2129"/>
          <w:sz w:val="22"/>
          <w:szCs w:val="22"/>
        </w:rPr>
        <w:br/>
      </w:r>
    </w:p>
    <w:p w:rsidR="00894A48" w:rsidRDefault="00894A48" w:rsidP="00894A48">
      <w:pPr>
        <w:pStyle w:val="NormalWeb"/>
        <w:shd w:val="clear" w:color="auto" w:fill="FFFFFF"/>
        <w:spacing w:before="90" w:beforeAutospacing="0" w:after="90" w:afterAutospacing="0"/>
        <w:rPr>
          <w:rFonts w:ascii="Helvetica" w:hAnsi="Helvetica"/>
          <w:sz w:val="22"/>
          <w:szCs w:val="22"/>
        </w:rPr>
      </w:pPr>
      <w:r w:rsidRPr="00894A48">
        <w:rPr>
          <w:rFonts w:ascii="Helvetica" w:hAnsi="Helvetica"/>
          <w:sz w:val="22"/>
          <w:szCs w:val="22"/>
        </w:rPr>
        <w:t>Estupenda salida tutelada por el “Caravaning”, con unos incomparables y animosos compañeros.</w:t>
      </w:r>
      <w:r w:rsidRPr="00894A48">
        <w:rPr>
          <w:rFonts w:ascii="Helvetica" w:hAnsi="Helvetica" w:cs="Helvetica"/>
          <w:color w:val="1D2129"/>
          <w:sz w:val="22"/>
          <w:szCs w:val="22"/>
        </w:rPr>
        <w:br/>
      </w:r>
    </w:p>
    <w:p w:rsidR="00894A48" w:rsidRPr="00894A48" w:rsidRDefault="00894A48" w:rsidP="00894A48">
      <w:pPr>
        <w:pStyle w:val="NormalWeb"/>
        <w:shd w:val="clear" w:color="auto" w:fill="FFFFFF"/>
        <w:spacing w:before="90" w:beforeAutospacing="0" w:after="90" w:afterAutospacing="0"/>
        <w:rPr>
          <w:rFonts w:ascii="Helvetica" w:hAnsi="Helvetica" w:cs="Helvetica"/>
          <w:color w:val="1D2129"/>
          <w:sz w:val="22"/>
          <w:szCs w:val="22"/>
        </w:rPr>
      </w:pPr>
      <w:bookmarkStart w:id="0" w:name="_GoBack"/>
      <w:bookmarkEnd w:id="0"/>
      <w:r w:rsidRPr="00894A48">
        <w:rPr>
          <w:rFonts w:ascii="Helvetica" w:hAnsi="Helvetica"/>
          <w:sz w:val="22"/>
          <w:szCs w:val="22"/>
        </w:rPr>
        <w:t>Hasta la próxima.</w:t>
      </w:r>
    </w:p>
    <w:p w:rsidR="00894A48" w:rsidRDefault="00894A48"/>
    <w:sectPr w:rsidR="00894A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48"/>
    <w:rsid w:val="00160415"/>
    <w:rsid w:val="00894A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4A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exposedshow">
    <w:name w:val="text_exposed_show"/>
    <w:basedOn w:val="Fuentedeprrafopredeter"/>
    <w:rsid w:val="00894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4A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exposedshow">
    <w:name w:val="text_exposed_show"/>
    <w:basedOn w:val="Fuentedeprrafopredeter"/>
    <w:rsid w:val="0089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2017-11-01T20:10:00Z</dcterms:created>
  <dcterms:modified xsi:type="dcterms:W3CDTF">2017-11-01T20:14:00Z</dcterms:modified>
</cp:coreProperties>
</file>